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4A9" w:rsidRDefault="00C8626D">
      <w:pPr>
        <w:jc w:val="center"/>
        <w:rPr>
          <w:rFonts w:asciiTheme="majorEastAsia" w:eastAsiaTheme="majorEastAsia" w:hAnsiTheme="majorEastAsia" w:cstheme="majorEastAsia"/>
          <w:b/>
          <w:bCs/>
          <w:color w:val="000000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放射源铱</w:t>
      </w:r>
      <w:r>
        <w:rPr>
          <w:rFonts w:ascii="方正小标宋简体" w:eastAsia="方正小标宋简体" w:hint="eastAsia"/>
          <w:sz w:val="44"/>
          <w:szCs w:val="44"/>
        </w:rPr>
        <w:t>-192</w:t>
      </w:r>
      <w:r w:rsidR="00D55BA6">
        <w:rPr>
          <w:rFonts w:ascii="方正小标宋简体" w:eastAsia="方正小标宋简体" w:hint="eastAsia"/>
          <w:sz w:val="44"/>
          <w:szCs w:val="44"/>
        </w:rPr>
        <w:t xml:space="preserve">    1颗</w:t>
      </w:r>
    </w:p>
    <w:p w:rsidR="009344A9" w:rsidRDefault="009344A9">
      <w:pPr>
        <w:jc w:val="center"/>
        <w:rPr>
          <w:rFonts w:asciiTheme="majorEastAsia" w:eastAsiaTheme="majorEastAsia" w:hAnsiTheme="majorEastAsia" w:cstheme="majorEastAsia"/>
          <w:b/>
          <w:bCs/>
          <w:color w:val="000000"/>
          <w:sz w:val="44"/>
          <w:szCs w:val="44"/>
        </w:rPr>
      </w:pPr>
    </w:p>
    <w:p w:rsidR="009344A9" w:rsidRDefault="00C8626D">
      <w:pPr>
        <w:snapToGrid w:val="0"/>
        <w:spacing w:line="579" w:lineRule="exact"/>
        <w:ind w:firstLineChars="200" w:firstLine="640"/>
        <w:rPr>
          <w:rFonts w:ascii="仿宋_GB2312" w:hAnsi="仿宋" w:cs="仿宋"/>
          <w:szCs w:val="32"/>
        </w:rPr>
      </w:pPr>
      <w:r>
        <w:rPr>
          <w:rFonts w:ascii="仿宋_GB2312" w:hAnsi="仿宋" w:cs="仿宋" w:hint="eastAsia"/>
          <w:szCs w:val="32"/>
        </w:rPr>
        <w:t>供应商须提供《医疗器械经营许可证》。</w:t>
      </w:r>
    </w:p>
    <w:p w:rsidR="00DB4390" w:rsidRPr="00DB4390" w:rsidRDefault="00DB4390">
      <w:pPr>
        <w:spacing w:line="579" w:lineRule="exact"/>
        <w:ind w:firstLineChars="200" w:firstLine="640"/>
        <w:rPr>
          <w:rFonts w:eastAsia="黑体" w:hAnsi="黑体" w:hint="eastAsia"/>
          <w:szCs w:val="32"/>
        </w:rPr>
      </w:pPr>
      <w:bookmarkStart w:id="0" w:name="_GoBack"/>
      <w:bookmarkEnd w:id="0"/>
    </w:p>
    <w:p w:rsidR="009344A9" w:rsidRDefault="00C8626D">
      <w:pPr>
        <w:spacing w:line="579" w:lineRule="exact"/>
        <w:ind w:firstLineChars="200" w:firstLine="640"/>
        <w:rPr>
          <w:rFonts w:eastAsia="黑体" w:hAnsi="黑体"/>
          <w:szCs w:val="32"/>
        </w:rPr>
      </w:pPr>
      <w:r>
        <w:rPr>
          <w:rFonts w:eastAsia="黑体" w:hAnsi="黑体" w:hint="eastAsia"/>
          <w:szCs w:val="32"/>
        </w:rPr>
        <w:t>技术要求</w:t>
      </w:r>
    </w:p>
    <w:p w:rsidR="009344A9" w:rsidRDefault="00C8626D">
      <w:pPr>
        <w:spacing w:line="579" w:lineRule="exact"/>
        <w:ind w:firstLineChars="200" w:firstLine="64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1</w:t>
      </w:r>
      <w:r>
        <w:rPr>
          <w:rFonts w:ascii="仿宋_GB2312" w:hAnsi="仿宋" w:hint="eastAsia"/>
          <w:color w:val="000000"/>
          <w:szCs w:val="32"/>
        </w:rPr>
        <w:t>.</w:t>
      </w:r>
      <w:r>
        <w:rPr>
          <w:rFonts w:ascii="仿宋_GB2312" w:hAnsi="仿宋" w:hint="eastAsia"/>
          <w:color w:val="000000"/>
          <w:szCs w:val="32"/>
        </w:rPr>
        <w:t>货物名称：后装治疗机铱</w:t>
      </w:r>
      <w:r>
        <w:rPr>
          <w:rFonts w:ascii="仿宋_GB2312" w:hAnsi="仿宋" w:hint="eastAsia"/>
          <w:color w:val="000000"/>
          <w:szCs w:val="32"/>
        </w:rPr>
        <w:t>-192</w:t>
      </w:r>
      <w:r>
        <w:rPr>
          <w:rFonts w:ascii="仿宋_GB2312" w:hAnsi="仿宋" w:hint="eastAsia"/>
          <w:color w:val="000000"/>
          <w:szCs w:val="32"/>
        </w:rPr>
        <w:t>放射源</w:t>
      </w:r>
    </w:p>
    <w:p w:rsidR="009344A9" w:rsidRDefault="00C8626D">
      <w:pPr>
        <w:spacing w:line="579" w:lineRule="exact"/>
        <w:ind w:firstLineChars="200" w:firstLine="64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2</w:t>
      </w:r>
      <w:r>
        <w:rPr>
          <w:rFonts w:ascii="仿宋_GB2312" w:hAnsi="仿宋" w:hint="eastAsia"/>
          <w:color w:val="000000"/>
          <w:szCs w:val="32"/>
        </w:rPr>
        <w:t>.</w:t>
      </w:r>
      <w:r>
        <w:rPr>
          <w:rFonts w:ascii="仿宋_GB2312" w:hAnsi="仿宋" w:hint="eastAsia"/>
          <w:color w:val="000000"/>
          <w:szCs w:val="32"/>
        </w:rPr>
        <w:t>用途：用于医院现有</w:t>
      </w:r>
      <w:proofErr w:type="spellStart"/>
      <w:r>
        <w:rPr>
          <w:rFonts w:ascii="仿宋_GB2312" w:hAnsi="仿宋" w:hint="eastAsia"/>
          <w:color w:val="000000"/>
          <w:szCs w:val="32"/>
        </w:rPr>
        <w:t>microSelectron</w:t>
      </w:r>
      <w:proofErr w:type="spellEnd"/>
      <w:r>
        <w:rPr>
          <w:rFonts w:ascii="仿宋_GB2312" w:hAnsi="仿宋" w:hint="eastAsia"/>
          <w:color w:val="000000"/>
          <w:szCs w:val="32"/>
        </w:rPr>
        <w:t xml:space="preserve"> V3</w:t>
      </w:r>
      <w:r>
        <w:rPr>
          <w:rFonts w:ascii="仿宋_GB2312" w:hAnsi="仿宋" w:hint="eastAsia"/>
          <w:color w:val="000000"/>
          <w:szCs w:val="32"/>
        </w:rPr>
        <w:t>后装治疗机</w:t>
      </w:r>
    </w:p>
    <w:p w:rsidR="009344A9" w:rsidRDefault="00C8626D">
      <w:pPr>
        <w:spacing w:line="579" w:lineRule="exact"/>
        <w:ind w:firstLineChars="200" w:firstLine="64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3</w:t>
      </w:r>
      <w:r>
        <w:rPr>
          <w:rFonts w:ascii="仿宋_GB2312" w:hAnsi="仿宋" w:hint="eastAsia"/>
          <w:color w:val="000000"/>
          <w:szCs w:val="32"/>
        </w:rPr>
        <w:t>.</w:t>
      </w:r>
      <w:r>
        <w:rPr>
          <w:rFonts w:ascii="仿宋_GB2312" w:hAnsi="仿宋" w:hint="eastAsia"/>
          <w:color w:val="000000"/>
          <w:szCs w:val="32"/>
        </w:rPr>
        <w:t>唯一的国家编码</w:t>
      </w:r>
    </w:p>
    <w:p w:rsidR="009344A9" w:rsidRDefault="00C8626D">
      <w:pPr>
        <w:spacing w:line="579" w:lineRule="exact"/>
        <w:ind w:firstLineChars="200" w:firstLine="64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4</w:t>
      </w:r>
      <w:r>
        <w:rPr>
          <w:rFonts w:ascii="仿宋_GB2312" w:hAnsi="仿宋" w:hint="eastAsia"/>
          <w:color w:val="000000"/>
          <w:szCs w:val="32"/>
        </w:rPr>
        <w:t>.</w:t>
      </w:r>
      <w:proofErr w:type="gramStart"/>
      <w:r>
        <w:rPr>
          <w:rFonts w:ascii="仿宋_GB2312" w:hAnsi="仿宋" w:hint="eastAsia"/>
          <w:color w:val="000000"/>
          <w:szCs w:val="32"/>
        </w:rPr>
        <w:t>源活初始</w:t>
      </w:r>
      <w:proofErr w:type="gramEnd"/>
      <w:r>
        <w:rPr>
          <w:rFonts w:ascii="仿宋_GB2312" w:hAnsi="仿宋" w:hint="eastAsia"/>
          <w:color w:val="000000"/>
          <w:szCs w:val="32"/>
        </w:rPr>
        <w:t>活度一般为</w:t>
      </w:r>
      <w:r>
        <w:rPr>
          <w:rFonts w:ascii="仿宋_GB2312" w:hAnsi="仿宋" w:hint="eastAsia"/>
          <w:color w:val="000000"/>
          <w:szCs w:val="32"/>
        </w:rPr>
        <w:t>10Ci</w:t>
      </w:r>
      <w:r>
        <w:rPr>
          <w:rFonts w:ascii="仿宋_GB2312" w:hAnsi="仿宋" w:hint="eastAsia"/>
          <w:color w:val="000000"/>
          <w:szCs w:val="32"/>
        </w:rPr>
        <w:t>±</w:t>
      </w:r>
      <w:r>
        <w:rPr>
          <w:rFonts w:ascii="仿宋_GB2312" w:hAnsi="仿宋" w:hint="eastAsia"/>
          <w:color w:val="000000"/>
          <w:szCs w:val="32"/>
        </w:rPr>
        <w:t>10%</w:t>
      </w:r>
    </w:p>
    <w:p w:rsidR="009344A9" w:rsidRDefault="00C8626D">
      <w:pPr>
        <w:spacing w:line="579" w:lineRule="exact"/>
        <w:ind w:firstLineChars="200" w:firstLine="64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5</w:t>
      </w:r>
      <w:r>
        <w:rPr>
          <w:rFonts w:ascii="仿宋_GB2312" w:hAnsi="仿宋" w:hint="eastAsia"/>
          <w:color w:val="000000"/>
          <w:szCs w:val="32"/>
        </w:rPr>
        <w:t>.</w:t>
      </w:r>
      <w:r>
        <w:rPr>
          <w:rFonts w:ascii="仿宋_GB2312" w:hAnsi="仿宋"/>
          <w:color w:val="000000"/>
          <w:szCs w:val="32"/>
        </w:rPr>
        <w:t>活性区域直径</w:t>
      </w:r>
      <w:r>
        <w:rPr>
          <w:rFonts w:ascii="仿宋_GB2312" w:hAnsi="仿宋" w:hint="eastAsia"/>
          <w:color w:val="000000"/>
          <w:szCs w:val="32"/>
        </w:rPr>
        <w:t>0.6mm</w:t>
      </w:r>
      <w:r>
        <w:rPr>
          <w:rFonts w:ascii="仿宋_GB2312" w:hAnsi="仿宋" w:hint="eastAsia"/>
          <w:color w:val="000000"/>
          <w:szCs w:val="32"/>
        </w:rPr>
        <w:t>，长</w:t>
      </w:r>
      <w:r>
        <w:rPr>
          <w:rFonts w:ascii="仿宋_GB2312" w:hAnsi="仿宋" w:hint="eastAsia"/>
          <w:color w:val="000000"/>
          <w:szCs w:val="32"/>
        </w:rPr>
        <w:t>3.5mm</w:t>
      </w:r>
    </w:p>
    <w:p w:rsidR="009344A9" w:rsidRDefault="00C8626D">
      <w:pPr>
        <w:spacing w:line="579" w:lineRule="exact"/>
        <w:ind w:firstLineChars="200" w:firstLine="64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6</w:t>
      </w:r>
      <w:r>
        <w:rPr>
          <w:rFonts w:ascii="仿宋_GB2312" w:hAnsi="仿宋" w:hint="eastAsia"/>
          <w:color w:val="000000"/>
          <w:szCs w:val="32"/>
        </w:rPr>
        <w:t>.</w:t>
      </w:r>
      <w:r>
        <w:rPr>
          <w:rFonts w:ascii="仿宋_GB2312" w:hAnsi="仿宋"/>
          <w:color w:val="000000"/>
          <w:szCs w:val="32"/>
        </w:rPr>
        <w:t>不锈钢包壳封装</w:t>
      </w:r>
      <w:r>
        <w:rPr>
          <w:rFonts w:ascii="仿宋_GB2312" w:hAnsi="仿宋" w:hint="eastAsia"/>
          <w:color w:val="000000"/>
          <w:szCs w:val="32"/>
        </w:rPr>
        <w:t>，</w:t>
      </w:r>
      <w:proofErr w:type="gramStart"/>
      <w:r>
        <w:rPr>
          <w:rFonts w:ascii="仿宋_GB2312" w:hAnsi="仿宋"/>
          <w:color w:val="000000"/>
          <w:szCs w:val="32"/>
        </w:rPr>
        <w:t>源壳直径</w:t>
      </w:r>
      <w:proofErr w:type="gramEnd"/>
      <w:r>
        <w:rPr>
          <w:rFonts w:ascii="仿宋_GB2312" w:hAnsi="仿宋" w:hint="eastAsia"/>
          <w:color w:val="000000"/>
          <w:szCs w:val="32"/>
        </w:rPr>
        <w:t>0.9mm</w:t>
      </w:r>
      <w:r>
        <w:rPr>
          <w:rFonts w:ascii="仿宋_GB2312" w:hAnsi="仿宋" w:hint="eastAsia"/>
          <w:color w:val="000000"/>
          <w:szCs w:val="32"/>
        </w:rPr>
        <w:t>，长</w:t>
      </w:r>
      <w:r>
        <w:rPr>
          <w:rFonts w:ascii="仿宋_GB2312" w:hAnsi="仿宋" w:hint="eastAsia"/>
          <w:color w:val="000000"/>
          <w:szCs w:val="32"/>
        </w:rPr>
        <w:t>4.5mm</w:t>
      </w:r>
    </w:p>
    <w:p w:rsidR="009344A9" w:rsidRDefault="00C8626D">
      <w:pPr>
        <w:spacing w:line="579" w:lineRule="exact"/>
        <w:ind w:firstLineChars="200" w:firstLine="640"/>
        <w:rPr>
          <w:rFonts w:ascii="仿宋_GB2312" w:hAnsi="仿宋" w:hint="eastAsia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7</w:t>
      </w:r>
      <w:r>
        <w:rPr>
          <w:rFonts w:ascii="仿宋_GB2312" w:hAnsi="仿宋" w:hint="eastAsia"/>
          <w:color w:val="000000"/>
          <w:szCs w:val="32"/>
        </w:rPr>
        <w:t>.</w:t>
      </w:r>
      <w:r>
        <w:rPr>
          <w:rFonts w:ascii="仿宋_GB2312" w:hAnsi="仿宋"/>
          <w:color w:val="000000"/>
          <w:szCs w:val="32"/>
        </w:rPr>
        <w:t>源辫长度</w:t>
      </w:r>
      <w:r>
        <w:rPr>
          <w:rFonts w:ascii="仿宋_GB2312" w:hAnsi="仿宋" w:hint="eastAsia"/>
          <w:color w:val="000000"/>
          <w:szCs w:val="32"/>
        </w:rPr>
        <w:t>1500mm</w:t>
      </w:r>
    </w:p>
    <w:p w:rsidR="006E683B" w:rsidRDefault="006E683B">
      <w:pPr>
        <w:spacing w:line="579" w:lineRule="exact"/>
        <w:ind w:firstLineChars="200" w:firstLine="640"/>
        <w:rPr>
          <w:rFonts w:ascii="仿宋_GB2312" w:hAnsi="仿宋"/>
          <w:color w:val="000000"/>
          <w:szCs w:val="32"/>
        </w:rPr>
      </w:pPr>
    </w:p>
    <w:p w:rsidR="006E683B" w:rsidRDefault="006E683B" w:rsidP="006E683B">
      <w:pPr>
        <w:spacing w:line="579" w:lineRule="exact"/>
        <w:ind w:firstLineChars="200" w:firstLine="64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交货</w:t>
      </w:r>
      <w:r>
        <w:rPr>
          <w:rFonts w:ascii="仿宋_GB2312" w:hAnsi="仿宋"/>
          <w:color w:val="000000"/>
          <w:szCs w:val="32"/>
        </w:rPr>
        <w:t>期限：</w:t>
      </w:r>
      <w:r>
        <w:rPr>
          <w:rFonts w:ascii="仿宋_GB2312" w:hAnsi="仿宋" w:hint="eastAsia"/>
          <w:color w:val="000000"/>
          <w:szCs w:val="32"/>
        </w:rPr>
        <w:t>自</w:t>
      </w:r>
      <w:r>
        <w:rPr>
          <w:rFonts w:hint="eastAsia"/>
          <w:sz w:val="28"/>
          <w:szCs w:val="28"/>
        </w:rPr>
        <w:t>合</w:t>
      </w:r>
      <w:r>
        <w:rPr>
          <w:rFonts w:ascii="仿宋_GB2312" w:hAnsi="仿宋" w:hint="eastAsia"/>
          <w:color w:val="000000"/>
          <w:szCs w:val="32"/>
        </w:rPr>
        <w:t>同签订之日起10日内完成供货、安装调试。</w:t>
      </w:r>
    </w:p>
    <w:p w:rsidR="006E683B" w:rsidRDefault="006E683B" w:rsidP="006E683B">
      <w:pPr>
        <w:spacing w:line="579" w:lineRule="exact"/>
        <w:ind w:firstLineChars="200" w:firstLine="640"/>
        <w:rPr>
          <w:rFonts w:ascii="仿宋_GB2312" w:hAnsi="仿宋"/>
          <w:color w:val="000000"/>
          <w:szCs w:val="32"/>
        </w:rPr>
      </w:pPr>
      <w:r>
        <w:rPr>
          <w:rFonts w:ascii="仿宋_GB2312" w:hAnsi="仿宋"/>
          <w:color w:val="000000"/>
          <w:szCs w:val="32"/>
        </w:rPr>
        <w:t>交货地点：</w:t>
      </w:r>
      <w:r>
        <w:rPr>
          <w:rFonts w:ascii="仿宋_GB2312" w:hAnsi="仿宋" w:hint="eastAsia"/>
          <w:color w:val="000000"/>
          <w:szCs w:val="32"/>
        </w:rPr>
        <w:t>联勤保障部队第九四</w:t>
      </w:r>
      <w:r>
        <w:rPr>
          <w:rFonts w:ascii="宋体" w:eastAsia="宋体" w:hAnsi="宋体" w:cs="宋体" w:hint="eastAsia"/>
          <w:color w:val="000000"/>
          <w:szCs w:val="32"/>
        </w:rPr>
        <w:t>〇</w:t>
      </w:r>
      <w:r>
        <w:rPr>
          <w:rFonts w:ascii="仿宋_GB2312" w:hAnsi="仿宋" w:hint="eastAsia"/>
          <w:color w:val="000000"/>
          <w:szCs w:val="32"/>
        </w:rPr>
        <w:t>医院。</w:t>
      </w:r>
    </w:p>
    <w:p w:rsidR="009344A9" w:rsidRDefault="009344A9">
      <w:pPr>
        <w:spacing w:line="579" w:lineRule="exact"/>
        <w:ind w:right="640"/>
        <w:jc w:val="center"/>
      </w:pPr>
    </w:p>
    <w:sectPr w:rsidR="009344A9">
      <w:pgSz w:w="11906" w:h="16838"/>
      <w:pgMar w:top="1843" w:right="1474" w:bottom="1985" w:left="1588" w:header="709" w:footer="992" w:gutter="0"/>
      <w:pgNumType w:fmt="numberInDash"/>
      <w:cols w:space="720"/>
      <w:titlePg/>
      <w:docGrid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26D" w:rsidRDefault="00C8626D" w:rsidP="00BF2907">
      <w:r>
        <w:separator/>
      </w:r>
    </w:p>
  </w:endnote>
  <w:endnote w:type="continuationSeparator" w:id="0">
    <w:p w:rsidR="00C8626D" w:rsidRDefault="00C8626D" w:rsidP="00BF2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26D" w:rsidRDefault="00C8626D" w:rsidP="00BF2907">
      <w:r>
        <w:separator/>
      </w:r>
    </w:p>
  </w:footnote>
  <w:footnote w:type="continuationSeparator" w:id="0">
    <w:p w:rsidR="00C8626D" w:rsidRDefault="00C8626D" w:rsidP="00BF2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58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301"/>
    <w:rsid w:val="00005301"/>
    <w:rsid w:val="00015D4B"/>
    <w:rsid w:val="00073AFD"/>
    <w:rsid w:val="000A4026"/>
    <w:rsid w:val="000D2AA4"/>
    <w:rsid w:val="00111FC4"/>
    <w:rsid w:val="001406AC"/>
    <w:rsid w:val="0014503B"/>
    <w:rsid w:val="0015162A"/>
    <w:rsid w:val="00153171"/>
    <w:rsid w:val="001572F2"/>
    <w:rsid w:val="00181233"/>
    <w:rsid w:val="001D3CB6"/>
    <w:rsid w:val="00213D30"/>
    <w:rsid w:val="00226222"/>
    <w:rsid w:val="00234C66"/>
    <w:rsid w:val="00234D68"/>
    <w:rsid w:val="002921E0"/>
    <w:rsid w:val="002A78AD"/>
    <w:rsid w:val="002B687B"/>
    <w:rsid w:val="002C5145"/>
    <w:rsid w:val="0032611A"/>
    <w:rsid w:val="00331255"/>
    <w:rsid w:val="00360B34"/>
    <w:rsid w:val="003739F5"/>
    <w:rsid w:val="003B70C5"/>
    <w:rsid w:val="003C5D53"/>
    <w:rsid w:val="003E3441"/>
    <w:rsid w:val="003F0548"/>
    <w:rsid w:val="00403BBD"/>
    <w:rsid w:val="004218F2"/>
    <w:rsid w:val="004456CC"/>
    <w:rsid w:val="00471AF7"/>
    <w:rsid w:val="00484E37"/>
    <w:rsid w:val="004C1068"/>
    <w:rsid w:val="004C194D"/>
    <w:rsid w:val="004E3D79"/>
    <w:rsid w:val="00514BA3"/>
    <w:rsid w:val="0051639B"/>
    <w:rsid w:val="0052091A"/>
    <w:rsid w:val="005218BF"/>
    <w:rsid w:val="00563C71"/>
    <w:rsid w:val="0057296E"/>
    <w:rsid w:val="005F03CD"/>
    <w:rsid w:val="005F7953"/>
    <w:rsid w:val="0061738D"/>
    <w:rsid w:val="00645A12"/>
    <w:rsid w:val="006B3B05"/>
    <w:rsid w:val="006E683B"/>
    <w:rsid w:val="006F49BD"/>
    <w:rsid w:val="00722DC6"/>
    <w:rsid w:val="007320AA"/>
    <w:rsid w:val="0078623E"/>
    <w:rsid w:val="007A5C4C"/>
    <w:rsid w:val="007B5A64"/>
    <w:rsid w:val="007C3A88"/>
    <w:rsid w:val="007C5428"/>
    <w:rsid w:val="008028B0"/>
    <w:rsid w:val="00820268"/>
    <w:rsid w:val="00835587"/>
    <w:rsid w:val="0089395B"/>
    <w:rsid w:val="00901683"/>
    <w:rsid w:val="00925448"/>
    <w:rsid w:val="009344A9"/>
    <w:rsid w:val="00951ADF"/>
    <w:rsid w:val="009A0E02"/>
    <w:rsid w:val="009D25BF"/>
    <w:rsid w:val="00A06053"/>
    <w:rsid w:val="00A14DE9"/>
    <w:rsid w:val="00A46513"/>
    <w:rsid w:val="00A870B4"/>
    <w:rsid w:val="00AA686F"/>
    <w:rsid w:val="00AC492A"/>
    <w:rsid w:val="00AC7AD7"/>
    <w:rsid w:val="00AF2AD4"/>
    <w:rsid w:val="00AF2F5F"/>
    <w:rsid w:val="00B0388C"/>
    <w:rsid w:val="00B366EF"/>
    <w:rsid w:val="00B644B1"/>
    <w:rsid w:val="00B946CA"/>
    <w:rsid w:val="00B9552E"/>
    <w:rsid w:val="00BB1BBD"/>
    <w:rsid w:val="00BC4AD7"/>
    <w:rsid w:val="00BF2907"/>
    <w:rsid w:val="00C14D37"/>
    <w:rsid w:val="00C244A7"/>
    <w:rsid w:val="00C27233"/>
    <w:rsid w:val="00C80EDF"/>
    <w:rsid w:val="00C84823"/>
    <w:rsid w:val="00C8626D"/>
    <w:rsid w:val="00CD7B9D"/>
    <w:rsid w:val="00D405DC"/>
    <w:rsid w:val="00D544F2"/>
    <w:rsid w:val="00D55BA6"/>
    <w:rsid w:val="00D87230"/>
    <w:rsid w:val="00DB4149"/>
    <w:rsid w:val="00DB4390"/>
    <w:rsid w:val="00DB4C1C"/>
    <w:rsid w:val="00DC4E10"/>
    <w:rsid w:val="00E06723"/>
    <w:rsid w:val="00E263A6"/>
    <w:rsid w:val="00E41C79"/>
    <w:rsid w:val="00E5511F"/>
    <w:rsid w:val="00E61491"/>
    <w:rsid w:val="00E6380F"/>
    <w:rsid w:val="00E804ED"/>
    <w:rsid w:val="00EB1153"/>
    <w:rsid w:val="00F323FC"/>
    <w:rsid w:val="00F34FEB"/>
    <w:rsid w:val="00F42F9A"/>
    <w:rsid w:val="00F84F3B"/>
    <w:rsid w:val="00FC0E61"/>
    <w:rsid w:val="06BC561F"/>
    <w:rsid w:val="10BF6B31"/>
    <w:rsid w:val="13584B23"/>
    <w:rsid w:val="1C15422A"/>
    <w:rsid w:val="22A9468A"/>
    <w:rsid w:val="25885CCE"/>
    <w:rsid w:val="2AFD745D"/>
    <w:rsid w:val="3763619F"/>
    <w:rsid w:val="3E174916"/>
    <w:rsid w:val="435B6E59"/>
    <w:rsid w:val="451F7AA8"/>
    <w:rsid w:val="4B746FD2"/>
    <w:rsid w:val="4BDC542B"/>
    <w:rsid w:val="4C096F57"/>
    <w:rsid w:val="4D160239"/>
    <w:rsid w:val="51D2534C"/>
    <w:rsid w:val="5500305E"/>
    <w:rsid w:val="56F61044"/>
    <w:rsid w:val="6AB71A3A"/>
    <w:rsid w:val="7ADF61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nhideWhenUsed/>
    <w:qFormat/>
    <w:pPr>
      <w:adjustRightInd w:val="0"/>
      <w:snapToGrid w:val="0"/>
      <w:spacing w:line="560" w:lineRule="exact"/>
      <w:ind w:firstLine="641"/>
    </w:pPr>
    <w:rPr>
      <w:rFonts w:ascii="仿宋_GB2312"/>
      <w:kern w:val="0"/>
      <w:sz w:val="30"/>
      <w:szCs w:val="20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nhideWhenUsed/>
    <w:qFormat/>
  </w:style>
  <w:style w:type="character" w:customStyle="1" w:styleId="Char20">
    <w:name w:val="页脚 Char2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正文文本缩进 Char"/>
    <w:basedOn w:val="a0"/>
    <w:link w:val="a3"/>
    <w:semiHidden/>
    <w:qFormat/>
    <w:rPr>
      <w:rFonts w:ascii="仿宋_GB2312" w:eastAsia="仿宋_GB2312" w:hAnsi="Times New Roman" w:cs="Times New Roman"/>
      <w:kern w:val="0"/>
      <w:sz w:val="30"/>
      <w:szCs w:val="20"/>
    </w:rPr>
  </w:style>
  <w:style w:type="character" w:customStyle="1" w:styleId="Char10">
    <w:name w:val="页脚 Char1"/>
    <w:basedOn w:val="a0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8">
    <w:name w:val="正文 A"/>
    <w:pPr>
      <w:widowControl w:val="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nhideWhenUsed/>
    <w:qFormat/>
    <w:pPr>
      <w:adjustRightInd w:val="0"/>
      <w:snapToGrid w:val="0"/>
      <w:spacing w:line="560" w:lineRule="exact"/>
      <w:ind w:firstLine="641"/>
    </w:pPr>
    <w:rPr>
      <w:rFonts w:ascii="仿宋_GB2312"/>
      <w:kern w:val="0"/>
      <w:sz w:val="30"/>
      <w:szCs w:val="20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nhideWhenUsed/>
    <w:qFormat/>
  </w:style>
  <w:style w:type="character" w:customStyle="1" w:styleId="Char20">
    <w:name w:val="页脚 Char2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正文文本缩进 Char"/>
    <w:basedOn w:val="a0"/>
    <w:link w:val="a3"/>
    <w:semiHidden/>
    <w:qFormat/>
    <w:rPr>
      <w:rFonts w:ascii="仿宋_GB2312" w:eastAsia="仿宋_GB2312" w:hAnsi="Times New Roman" w:cs="Times New Roman"/>
      <w:kern w:val="0"/>
      <w:sz w:val="30"/>
      <w:szCs w:val="20"/>
    </w:rPr>
  </w:style>
  <w:style w:type="character" w:customStyle="1" w:styleId="Char10">
    <w:name w:val="页脚 Char1"/>
    <w:basedOn w:val="a0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8">
    <w:name w:val="正文 A"/>
    <w:pPr>
      <w:widowControl w:val="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2C7962-46FB-4D1A-BE8A-FDEFF6D93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>China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USER</cp:lastModifiedBy>
  <cp:revision>2</cp:revision>
  <cp:lastPrinted>2023-07-19T02:45:00Z</cp:lastPrinted>
  <dcterms:created xsi:type="dcterms:W3CDTF">2024-10-11T06:37:00Z</dcterms:created>
  <dcterms:modified xsi:type="dcterms:W3CDTF">2024-10-11T06:37:00Z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